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E12D" w14:textId="77777777" w:rsidR="004D4D4C" w:rsidRPr="0020783A" w:rsidRDefault="004D4D4C" w:rsidP="004D4D4C">
      <w:pPr>
        <w:jc w:val="center"/>
        <w:rPr>
          <w:rFonts w:ascii="Bangla MN" w:hAnsi="Bangla MN" w:cs="Bangla MN"/>
          <w:sz w:val="28"/>
          <w:szCs w:val="28"/>
        </w:rPr>
      </w:pPr>
      <w:r w:rsidRPr="0020783A">
        <w:rPr>
          <w:rFonts w:ascii="Bangla MN" w:hAnsi="Bangla MN" w:cs="Bangla MN"/>
          <w:sz w:val="28"/>
          <w:szCs w:val="28"/>
        </w:rPr>
        <w:t>The 5 Essential Elements of True Transformation</w:t>
      </w:r>
    </w:p>
    <w:p w14:paraId="19F2D207" w14:textId="77777777" w:rsidR="009E3C2F" w:rsidRDefault="004D4D4C" w:rsidP="009E3C2F">
      <w:pPr>
        <w:jc w:val="center"/>
        <w:rPr>
          <w:rFonts w:ascii="Bangla MN" w:hAnsi="Bangla MN" w:cs="Bangla MN"/>
          <w:b/>
          <w:bCs/>
          <w:sz w:val="28"/>
          <w:szCs w:val="28"/>
          <w:u w:val="single"/>
        </w:rPr>
      </w:pPr>
      <w:r w:rsidRPr="0020783A">
        <w:rPr>
          <w:rFonts w:ascii="Bangla MN" w:hAnsi="Bangla MN" w:cs="Bangla MN"/>
          <w:b/>
          <w:bCs/>
          <w:sz w:val="28"/>
          <w:szCs w:val="28"/>
          <w:u w:val="single"/>
        </w:rPr>
        <w:t xml:space="preserve">Element </w:t>
      </w:r>
      <w:r w:rsidR="009E3C2F">
        <w:rPr>
          <w:rFonts w:ascii="Bangla MN" w:hAnsi="Bangla MN" w:cs="Bangla MN"/>
          <w:b/>
          <w:bCs/>
          <w:sz w:val="28"/>
          <w:szCs w:val="28"/>
          <w:u w:val="single"/>
        </w:rPr>
        <w:t>4</w:t>
      </w:r>
      <w:r w:rsidRPr="0020783A">
        <w:rPr>
          <w:rFonts w:ascii="Bangla MN" w:hAnsi="Bangla MN" w:cs="Bangla MN"/>
          <w:b/>
          <w:bCs/>
          <w:sz w:val="28"/>
          <w:szCs w:val="28"/>
          <w:u w:val="single"/>
        </w:rPr>
        <w:t xml:space="preserve"> – </w:t>
      </w:r>
      <w:r w:rsidR="009E3C2F">
        <w:rPr>
          <w:rFonts w:ascii="Bangla MN" w:hAnsi="Bangla MN" w:cs="Bangla MN"/>
          <w:b/>
          <w:bCs/>
          <w:sz w:val="28"/>
          <w:szCs w:val="28"/>
          <w:u w:val="single"/>
        </w:rPr>
        <w:t xml:space="preserve">Implementation &amp; Increasing Risk Tolerance </w:t>
      </w:r>
    </w:p>
    <w:p w14:paraId="504E56D6" w14:textId="58BB0670" w:rsidR="009E3C2F" w:rsidRPr="0020783A" w:rsidRDefault="009E3C2F" w:rsidP="009E3C2F">
      <w:pPr>
        <w:jc w:val="center"/>
        <w:rPr>
          <w:rFonts w:ascii="Bangla MN" w:hAnsi="Bangla MN" w:cs="Bangla MN"/>
          <w:b/>
          <w:bCs/>
          <w:sz w:val="28"/>
          <w:szCs w:val="28"/>
          <w:u w:val="single"/>
        </w:rPr>
      </w:pPr>
      <w:r>
        <w:rPr>
          <w:rFonts w:ascii="Bangla MN" w:hAnsi="Bangla MN" w:cs="Bangla MN"/>
          <w:b/>
          <w:bCs/>
          <w:sz w:val="28"/>
          <w:szCs w:val="28"/>
          <w:u w:val="single"/>
        </w:rPr>
        <w:t xml:space="preserve">to Actualize What You Desire </w:t>
      </w:r>
    </w:p>
    <w:p w14:paraId="68662143" w14:textId="54A7FD51" w:rsidR="004D4D4C" w:rsidRPr="0020783A" w:rsidRDefault="004D4D4C" w:rsidP="004D4D4C">
      <w:pPr>
        <w:jc w:val="center"/>
        <w:rPr>
          <w:rFonts w:ascii="Bangla MN" w:hAnsi="Bangla MN" w:cs="Bangla MN"/>
          <w:b/>
          <w:bCs/>
          <w:sz w:val="28"/>
          <w:szCs w:val="28"/>
          <w:u w:val="single"/>
        </w:rPr>
      </w:pPr>
    </w:p>
    <w:p w14:paraId="1CB824BC" w14:textId="3F9DB37D" w:rsidR="005F3FA8" w:rsidRDefault="004D4D4C" w:rsidP="004D4D4C">
      <w:pPr>
        <w:jc w:val="center"/>
        <w:rPr>
          <w:rFonts w:ascii="Bangla MN" w:hAnsi="Bangla MN" w:cs="Bangla MN"/>
          <w:sz w:val="28"/>
          <w:szCs w:val="28"/>
        </w:rPr>
      </w:pPr>
      <w:r w:rsidRPr="0020783A">
        <w:rPr>
          <w:rFonts w:ascii="Bangla MN" w:hAnsi="Bangla MN" w:cs="Bangla MN"/>
          <w:sz w:val="28"/>
          <w:szCs w:val="28"/>
        </w:rPr>
        <w:t>Further Action Guide</w:t>
      </w:r>
    </w:p>
    <w:p w14:paraId="1FFB9668" w14:textId="11C5DF03" w:rsidR="00A80B48" w:rsidRDefault="00A80B48" w:rsidP="004D4D4C">
      <w:pPr>
        <w:jc w:val="center"/>
        <w:rPr>
          <w:rFonts w:ascii="Bangla MN" w:hAnsi="Bangla MN" w:cs="Bangla MN"/>
          <w:sz w:val="28"/>
          <w:szCs w:val="28"/>
        </w:rPr>
      </w:pPr>
    </w:p>
    <w:p w14:paraId="6F0937A6" w14:textId="2307F997" w:rsidR="00A80B48" w:rsidRDefault="00A80B48" w:rsidP="00A80B48">
      <w:pPr>
        <w:pBdr>
          <w:bottom w:val="single" w:sz="12" w:space="1" w:color="auto"/>
        </w:pBdr>
        <w:rPr>
          <w:rFonts w:ascii="Bangla MN" w:hAnsi="Bangla MN" w:cs="Bangla MN"/>
        </w:rPr>
      </w:pPr>
      <w:r>
        <w:rPr>
          <w:rFonts w:ascii="Bangla MN" w:hAnsi="Bangla MN" w:cs="Bangla MN"/>
        </w:rPr>
        <w:t>Transformation Intention: _________________________________________</w:t>
      </w:r>
    </w:p>
    <w:p w14:paraId="03FEE762" w14:textId="77777777" w:rsidR="00A80B48" w:rsidRDefault="00A80B48" w:rsidP="00A80B48">
      <w:pPr>
        <w:pBdr>
          <w:bottom w:val="single" w:sz="12" w:space="1" w:color="auto"/>
        </w:pBdr>
        <w:rPr>
          <w:rFonts w:ascii="Bangla MN" w:hAnsi="Bangla MN" w:cs="Bangla MN"/>
        </w:rPr>
      </w:pPr>
    </w:p>
    <w:p w14:paraId="4EA737AF" w14:textId="77777777" w:rsidR="009E3C2F" w:rsidRDefault="009E3C2F" w:rsidP="00687B9E">
      <w:pPr>
        <w:rPr>
          <w:rFonts w:ascii="Bangla MN" w:hAnsi="Bangla MN" w:cs="Bangla MN"/>
        </w:rPr>
      </w:pPr>
    </w:p>
    <w:p w14:paraId="0267B14C" w14:textId="4B8759C6" w:rsidR="009E3C2F" w:rsidRDefault="0059689E" w:rsidP="0059689E">
      <w:pPr>
        <w:pStyle w:val="ListParagraph"/>
        <w:numPr>
          <w:ilvl w:val="0"/>
          <w:numId w:val="3"/>
        </w:num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Please list your Pro-active, Authentic Intentioned Action Steps (PAIAS) here: </w:t>
      </w:r>
    </w:p>
    <w:p w14:paraId="228BDE11" w14:textId="78B6BE5E" w:rsidR="0059689E" w:rsidRDefault="0059689E" w:rsidP="0059689E">
      <w:pPr>
        <w:rPr>
          <w:rFonts w:ascii="Bangla MN" w:hAnsi="Bangla MN" w:cs="Bangla MN"/>
        </w:rPr>
      </w:pPr>
    </w:p>
    <w:p w14:paraId="15B213E3" w14:textId="3A40813A" w:rsidR="0059689E" w:rsidRDefault="0059689E" w:rsidP="0059689E">
      <w:pPr>
        <w:rPr>
          <w:rFonts w:ascii="Bangla MN" w:hAnsi="Bangla MN" w:cs="Bangla MN"/>
        </w:rPr>
      </w:pPr>
    </w:p>
    <w:p w14:paraId="57AA5D0B" w14:textId="77777777" w:rsidR="00106376" w:rsidRDefault="00106376" w:rsidP="0059689E">
      <w:pPr>
        <w:rPr>
          <w:rFonts w:ascii="Bangla MN" w:hAnsi="Bangla MN" w:cs="Bangla MN"/>
        </w:rPr>
      </w:pPr>
    </w:p>
    <w:p w14:paraId="19B243A3" w14:textId="66D98660" w:rsidR="0059689E" w:rsidRDefault="0059689E" w:rsidP="0059689E">
      <w:pPr>
        <w:rPr>
          <w:rFonts w:ascii="Bangla MN" w:hAnsi="Bangla MN" w:cs="Bangla MN"/>
        </w:rPr>
      </w:pPr>
    </w:p>
    <w:p w14:paraId="4204F9A0" w14:textId="77777777" w:rsidR="0059689E" w:rsidRPr="0059689E" w:rsidRDefault="0059689E" w:rsidP="0059689E">
      <w:pPr>
        <w:rPr>
          <w:rFonts w:ascii="Bangla MN" w:hAnsi="Bangla MN" w:cs="Bangla MN"/>
        </w:rPr>
      </w:pPr>
    </w:p>
    <w:p w14:paraId="17CDC18F" w14:textId="37357458" w:rsidR="0059689E" w:rsidRDefault="0059689E" w:rsidP="0059689E">
      <w:pPr>
        <w:pStyle w:val="ListParagraph"/>
        <w:numPr>
          <w:ilvl w:val="0"/>
          <w:numId w:val="3"/>
        </w:numPr>
        <w:rPr>
          <w:rFonts w:ascii="Bangla MN" w:hAnsi="Bangla MN" w:cs="Bangla MN"/>
        </w:rPr>
      </w:pPr>
      <w:r>
        <w:rPr>
          <w:rFonts w:ascii="Bangla MN" w:hAnsi="Bangla MN" w:cs="Bangla MN"/>
        </w:rPr>
        <w:t>Identify the true passion under the Transformation Intention:</w:t>
      </w:r>
    </w:p>
    <w:p w14:paraId="18BD14A2" w14:textId="00D37D91" w:rsidR="000C2291" w:rsidRDefault="000C2291" w:rsidP="000C2291">
      <w:pPr>
        <w:rPr>
          <w:rFonts w:ascii="Bangla MN" w:hAnsi="Bangla MN" w:cs="Bangla MN"/>
        </w:rPr>
      </w:pPr>
    </w:p>
    <w:p w14:paraId="4C84DA39" w14:textId="3DC05A12" w:rsidR="000C2291" w:rsidRDefault="000C2291" w:rsidP="000C2291">
      <w:pPr>
        <w:rPr>
          <w:rFonts w:ascii="Bangla MN" w:hAnsi="Bangla MN" w:cs="Bangla MN"/>
        </w:rPr>
      </w:pPr>
    </w:p>
    <w:p w14:paraId="174C2DAC" w14:textId="77777777" w:rsidR="00106376" w:rsidRDefault="00106376" w:rsidP="000C2291">
      <w:pPr>
        <w:rPr>
          <w:rFonts w:ascii="Bangla MN" w:hAnsi="Bangla MN" w:cs="Bangla MN"/>
        </w:rPr>
      </w:pPr>
    </w:p>
    <w:p w14:paraId="23906E17" w14:textId="77777777" w:rsidR="000C2291" w:rsidRPr="000C2291" w:rsidRDefault="000C2291" w:rsidP="000C2291">
      <w:pPr>
        <w:rPr>
          <w:rFonts w:ascii="Bangla MN" w:hAnsi="Bangla MN" w:cs="Bangla MN"/>
        </w:rPr>
      </w:pPr>
    </w:p>
    <w:p w14:paraId="6422273F" w14:textId="26D64406" w:rsidR="00106376" w:rsidRDefault="0059689E" w:rsidP="00687B9E">
      <w:pPr>
        <w:pStyle w:val="ListParagraph"/>
        <w:numPr>
          <w:ilvl w:val="0"/>
          <w:numId w:val="3"/>
        </w:num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 List out </w:t>
      </w:r>
      <w:r w:rsidR="000C2291">
        <w:rPr>
          <w:rFonts w:ascii="Bangla MN" w:hAnsi="Bangla MN" w:cs="Bangla MN"/>
        </w:rPr>
        <w:t>your</w:t>
      </w:r>
      <w:r>
        <w:rPr>
          <w:rFonts w:ascii="Bangla MN" w:hAnsi="Bangla MN" w:cs="Bangla MN"/>
        </w:rPr>
        <w:t xml:space="preserve"> strategies to bolster your experience of failure</w:t>
      </w:r>
      <w:r w:rsidR="000C2291">
        <w:rPr>
          <w:rFonts w:ascii="Bangla MN" w:hAnsi="Bangla MN" w:cs="Bangla MN"/>
        </w:rPr>
        <w:t xml:space="preserve"> (examples – support group, coach, therapist, reading inspiring failure stories, community, self-care, resourcing, </w:t>
      </w:r>
      <w:proofErr w:type="spellStart"/>
      <w:r w:rsidR="000C2291">
        <w:rPr>
          <w:rFonts w:ascii="Bangla MN" w:hAnsi="Bangla MN" w:cs="Bangla MN"/>
        </w:rPr>
        <w:t>etc</w:t>
      </w:r>
      <w:proofErr w:type="spellEnd"/>
      <w:r w:rsidR="000C2291">
        <w:rPr>
          <w:rFonts w:ascii="Bangla MN" w:hAnsi="Bangla MN" w:cs="Bangla MN"/>
        </w:rPr>
        <w:t>)</w:t>
      </w:r>
    </w:p>
    <w:p w14:paraId="04FC6B42" w14:textId="77777777" w:rsidR="00106376" w:rsidRDefault="00106376">
      <w:pPr>
        <w:rPr>
          <w:rFonts w:ascii="Bangla MN" w:hAnsi="Bangla MN" w:cs="Bangla MN"/>
        </w:rPr>
      </w:pPr>
      <w:r>
        <w:rPr>
          <w:rFonts w:ascii="Bangla MN" w:hAnsi="Bangla MN" w:cs="Bangla MN"/>
        </w:rPr>
        <w:br w:type="page"/>
      </w:r>
    </w:p>
    <w:p w14:paraId="1F6CAA84" w14:textId="77777777" w:rsidR="009E3C2F" w:rsidRPr="00106376" w:rsidRDefault="009E3C2F" w:rsidP="00106376">
      <w:pPr>
        <w:pStyle w:val="ListParagraph"/>
        <w:rPr>
          <w:rFonts w:ascii="Bangla MN" w:hAnsi="Bangla MN" w:cs="Bangla MN"/>
        </w:rPr>
      </w:pPr>
    </w:p>
    <w:p w14:paraId="30BC4807" w14:textId="77777777" w:rsidR="009E3C2F" w:rsidRDefault="009E3C2F" w:rsidP="00687B9E">
      <w:pPr>
        <w:rPr>
          <w:rFonts w:ascii="Bangla MN" w:hAnsi="Bangla MN" w:cs="Bangla MN"/>
        </w:rPr>
      </w:pPr>
    </w:p>
    <w:p w14:paraId="7383AD30" w14:textId="0D487BA6" w:rsidR="00687B9E" w:rsidRPr="005E4622" w:rsidRDefault="00687B9E" w:rsidP="00687B9E">
      <w:pPr>
        <w:rPr>
          <w:rFonts w:ascii="Bangla MN" w:hAnsi="Bangla MN" w:cs="Bangla MN"/>
          <w:u w:val="single"/>
        </w:rPr>
      </w:pPr>
      <w:r w:rsidRPr="005E4622">
        <w:rPr>
          <w:rFonts w:ascii="Bangla MN" w:hAnsi="Bangla MN" w:cs="Bangla MN"/>
          <w:u w:val="single"/>
        </w:rPr>
        <w:t>True Transformation Sequential Workshops</w:t>
      </w:r>
    </w:p>
    <w:p w14:paraId="1D980BFE" w14:textId="63613E18" w:rsidR="00687B9E" w:rsidRDefault="00687B9E" w:rsidP="00687B9E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 If a Ranch guest elects to do the 5 workshops sequentially, they will build each day on the day before</w:t>
      </w:r>
      <w:r w:rsidR="00A65B3C">
        <w:rPr>
          <w:rFonts w:ascii="Bangla MN" w:hAnsi="Bangla MN" w:cs="Bangla MN"/>
        </w:rPr>
        <w:t xml:space="preserve"> to be poised and ready for the experience of a </w:t>
      </w:r>
      <w:r w:rsidR="00A65B3C" w:rsidRPr="00A65B3C">
        <w:rPr>
          <w:rFonts w:ascii="Bangla MN" w:hAnsi="Bangla MN" w:cs="Bangla MN"/>
          <w:b/>
          <w:bCs/>
        </w:rPr>
        <w:t>true transformation</w:t>
      </w:r>
      <w:r w:rsidRPr="00A65B3C">
        <w:rPr>
          <w:rFonts w:ascii="Bangla MN" w:hAnsi="Bangla MN" w:cs="Bangla MN"/>
          <w:b/>
          <w:bCs/>
        </w:rPr>
        <w:t>.</w:t>
      </w:r>
      <w:r>
        <w:rPr>
          <w:rFonts w:ascii="Bangla MN" w:hAnsi="Bangla MN" w:cs="Bangla MN"/>
        </w:rPr>
        <w:t xml:space="preserve">  Yet each individual workshop can stand alone to provide participants with new knowledge, an experiential process and clear homework “exercises” to deepen that element of inner fitness.</w:t>
      </w:r>
    </w:p>
    <w:p w14:paraId="6D10C4FF" w14:textId="77777777" w:rsidR="00687B9E" w:rsidRDefault="00687B9E" w:rsidP="00687B9E">
      <w:pPr>
        <w:rPr>
          <w:rFonts w:ascii="Bangla MN" w:hAnsi="Bangla MN" w:cs="Bangla MN"/>
        </w:rPr>
      </w:pPr>
    </w:p>
    <w:p w14:paraId="37624D8B" w14:textId="77777777" w:rsidR="00687B9E" w:rsidRDefault="00687B9E" w:rsidP="00687B9E">
      <w:pPr>
        <w:rPr>
          <w:rFonts w:ascii="Bangla MN" w:hAnsi="Bangla MN" w:cs="Bangla MN"/>
        </w:rPr>
      </w:pPr>
    </w:p>
    <w:p w14:paraId="51459E58" w14:textId="77777777" w:rsidR="00687B9E" w:rsidRPr="006045E9" w:rsidRDefault="00687B9E" w:rsidP="00687B9E">
      <w:pPr>
        <w:rPr>
          <w:sz w:val="28"/>
          <w:szCs w:val="28"/>
        </w:rPr>
      </w:pPr>
      <w:r w:rsidRPr="006045E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D86F6E" wp14:editId="6837CA84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438275" cy="1917700"/>
            <wp:effectExtent l="0" t="0" r="0" b="0"/>
            <wp:wrapSquare wrapText="bothSides"/>
            <wp:docPr id="2" name="Picture 2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45E9">
        <w:rPr>
          <w:sz w:val="28"/>
          <w:szCs w:val="28"/>
        </w:rPr>
        <w:t xml:space="preserve">Dr. Julie Lopez Bio: Dr Julie’s relatable style inspires transformation of every type through </w:t>
      </w:r>
      <w:r>
        <w:rPr>
          <w:sz w:val="28"/>
          <w:szCs w:val="28"/>
        </w:rPr>
        <w:t xml:space="preserve">her professional </w:t>
      </w:r>
      <w:r w:rsidRPr="006045E9">
        <w:rPr>
          <w:sz w:val="28"/>
          <w:szCs w:val="28"/>
        </w:rPr>
        <w:t xml:space="preserve">speaking, </w:t>
      </w:r>
      <w:proofErr w:type="gramStart"/>
      <w:r w:rsidRPr="006045E9">
        <w:rPr>
          <w:sz w:val="28"/>
          <w:szCs w:val="28"/>
        </w:rPr>
        <w:t>trainings</w:t>
      </w:r>
      <w:proofErr w:type="gramEnd"/>
      <w:r w:rsidRPr="006045E9">
        <w:rPr>
          <w:sz w:val="28"/>
          <w:szCs w:val="28"/>
        </w:rPr>
        <w:t xml:space="preserve"> and writings. She is the founder and CEO of Viva Partnership, a mental health inspired healing </w:t>
      </w:r>
      <w:r>
        <w:rPr>
          <w:sz w:val="28"/>
          <w:szCs w:val="28"/>
        </w:rPr>
        <w:t>service</w:t>
      </w:r>
      <w:r w:rsidRPr="006045E9">
        <w:rPr>
          <w:sz w:val="28"/>
          <w:szCs w:val="28"/>
        </w:rPr>
        <w:t xml:space="preserve"> offering virtual and in person </w:t>
      </w:r>
      <w:r>
        <w:rPr>
          <w:sz w:val="28"/>
          <w:szCs w:val="28"/>
        </w:rPr>
        <w:t>coaching</w:t>
      </w:r>
      <w:r w:rsidRPr="006045E9">
        <w:rPr>
          <w:sz w:val="28"/>
          <w:szCs w:val="28"/>
        </w:rPr>
        <w:t xml:space="preserve"> across 9 states. She is an award</w:t>
      </w:r>
      <w:r>
        <w:rPr>
          <w:sz w:val="28"/>
          <w:szCs w:val="28"/>
        </w:rPr>
        <w:t>-</w:t>
      </w:r>
      <w:r w:rsidRPr="006045E9">
        <w:rPr>
          <w:sz w:val="28"/>
          <w:szCs w:val="28"/>
        </w:rPr>
        <w:t>winning entrepreneur and trauma expert, frequently sought by the media for her expertise in trauma, addictions and how to rework the “invisible” aspects of the human experience.</w:t>
      </w:r>
      <w:r>
        <w:rPr>
          <w:sz w:val="28"/>
          <w:szCs w:val="28"/>
        </w:rPr>
        <w:t xml:space="preserve"> Her book </w:t>
      </w:r>
      <w:r w:rsidRPr="000D66BF">
        <w:rPr>
          <w:sz w:val="28"/>
          <w:szCs w:val="28"/>
          <w:u w:val="single"/>
        </w:rPr>
        <w:t>Live Empowered</w:t>
      </w:r>
      <w:r>
        <w:rPr>
          <w:sz w:val="28"/>
          <w:szCs w:val="28"/>
        </w:rPr>
        <w:t xml:space="preserve"> outlines the important role of Implicit Memory in true transformation.  </w:t>
      </w:r>
      <w:r w:rsidRPr="006045E9">
        <w:rPr>
          <w:sz w:val="28"/>
          <w:szCs w:val="28"/>
        </w:rPr>
        <w:br w:type="textWrapping" w:clear="all"/>
      </w:r>
    </w:p>
    <w:p w14:paraId="7CEB8CC0" w14:textId="77777777" w:rsidR="003C447D" w:rsidRPr="004D4D4C" w:rsidRDefault="003C447D" w:rsidP="003C447D"/>
    <w:sectPr w:rsidR="003C447D" w:rsidRPr="004D4D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3CF3" w14:textId="77777777" w:rsidR="00EF48DB" w:rsidRDefault="00EF48DB" w:rsidP="004D4D4C">
      <w:r>
        <w:separator/>
      </w:r>
    </w:p>
  </w:endnote>
  <w:endnote w:type="continuationSeparator" w:id="0">
    <w:p w14:paraId="5D5C0196" w14:textId="77777777" w:rsidR="00EF48DB" w:rsidRDefault="00EF48DB" w:rsidP="004D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34D1" w14:textId="77777777" w:rsidR="00EF48DB" w:rsidRDefault="00EF48DB" w:rsidP="004D4D4C">
      <w:r>
        <w:separator/>
      </w:r>
    </w:p>
  </w:footnote>
  <w:footnote w:type="continuationSeparator" w:id="0">
    <w:p w14:paraId="3BC87F7F" w14:textId="77777777" w:rsidR="00EF48DB" w:rsidRDefault="00EF48DB" w:rsidP="004D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ABA1" w14:textId="2E5C3DDD" w:rsidR="004D4D4C" w:rsidRDefault="004D4D4C" w:rsidP="004D4D4C">
    <w:pPr>
      <w:pStyle w:val="Header"/>
      <w:jc w:val="center"/>
    </w:pPr>
    <w:r>
      <w:rPr>
        <w:noProof/>
      </w:rPr>
      <w:drawing>
        <wp:inline distT="0" distB="0" distL="0" distR="0" wp14:anchorId="72CAEDE3" wp14:editId="44A8FC13">
          <wp:extent cx="2705100" cy="118199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742" cy="1204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131FCA" w14:textId="77777777" w:rsidR="004D4D4C" w:rsidRDefault="004D4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0A97"/>
    <w:multiLevelType w:val="hybridMultilevel"/>
    <w:tmpl w:val="8C562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34A84"/>
    <w:multiLevelType w:val="hybridMultilevel"/>
    <w:tmpl w:val="BB6EE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D1F53"/>
    <w:multiLevelType w:val="hybridMultilevel"/>
    <w:tmpl w:val="0590DBA2"/>
    <w:lvl w:ilvl="0" w:tplc="A9FEF1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4C"/>
    <w:rsid w:val="000B6DDA"/>
    <w:rsid w:val="000C2291"/>
    <w:rsid w:val="000D79FA"/>
    <w:rsid w:val="00106376"/>
    <w:rsid w:val="001B7D6C"/>
    <w:rsid w:val="001C2A48"/>
    <w:rsid w:val="002750D1"/>
    <w:rsid w:val="003A6720"/>
    <w:rsid w:val="003C447D"/>
    <w:rsid w:val="004D4D4C"/>
    <w:rsid w:val="004E35FB"/>
    <w:rsid w:val="0059689E"/>
    <w:rsid w:val="005F3FA8"/>
    <w:rsid w:val="00657297"/>
    <w:rsid w:val="00687B9E"/>
    <w:rsid w:val="0069238B"/>
    <w:rsid w:val="008543BF"/>
    <w:rsid w:val="008C3FB3"/>
    <w:rsid w:val="008D1C0D"/>
    <w:rsid w:val="009260A7"/>
    <w:rsid w:val="009E3C2F"/>
    <w:rsid w:val="00A65B3C"/>
    <w:rsid w:val="00A80B48"/>
    <w:rsid w:val="00C74442"/>
    <w:rsid w:val="00CF439C"/>
    <w:rsid w:val="00EB7946"/>
    <w:rsid w:val="00E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EFB8C"/>
  <w15:chartTrackingRefBased/>
  <w15:docId w15:val="{84C18D65-79F6-1A43-8423-5D86A81C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D4C"/>
  </w:style>
  <w:style w:type="paragraph" w:styleId="Footer">
    <w:name w:val="footer"/>
    <w:basedOn w:val="Normal"/>
    <w:link w:val="FooterChar"/>
    <w:uiPriority w:val="99"/>
    <w:unhideWhenUsed/>
    <w:rsid w:val="004D4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D4C"/>
  </w:style>
  <w:style w:type="paragraph" w:styleId="ListParagraph">
    <w:name w:val="List Paragraph"/>
    <w:basedOn w:val="Normal"/>
    <w:uiPriority w:val="34"/>
    <w:qFormat/>
    <w:rsid w:val="003C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2022-11-23T12:22:00Z</dcterms:created>
  <dcterms:modified xsi:type="dcterms:W3CDTF">2022-11-23T16:30:00Z</dcterms:modified>
</cp:coreProperties>
</file>